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23F9" w14:textId="77777777" w:rsidR="00373BEB" w:rsidRDefault="00373BEB" w:rsidP="00373BEB">
      <w:r>
        <w:t>Minutes of the KAAAC Monthly Meeting for August 11, 2023</w:t>
      </w:r>
    </w:p>
    <w:p w14:paraId="7ED7D00F" w14:textId="77777777" w:rsidR="00373BEB" w:rsidRDefault="00373BEB" w:rsidP="00373BEB">
      <w:r>
        <w:t>The meeting was called to order at 1:33 pm by Chairman Mark McCormick</w:t>
      </w:r>
    </w:p>
    <w:p w14:paraId="3855D007" w14:textId="77777777" w:rsidR="00373BEB" w:rsidRDefault="00373BEB" w:rsidP="00373BEB">
      <w:r>
        <w:t>Present: Davis, New, Penn, Westbrook, McCormick, Knoell</w:t>
      </w:r>
    </w:p>
    <w:p w14:paraId="4F1A6AB1" w14:textId="77777777" w:rsidR="00373BEB" w:rsidRDefault="00373BEB" w:rsidP="00373BEB">
      <w:r>
        <w:t>Absent:</w:t>
      </w:r>
      <w:r>
        <w:tab/>
        <w:t>Lewis, McRoy</w:t>
      </w:r>
    </w:p>
    <w:p w14:paraId="437BF373" w14:textId="77777777" w:rsidR="00373BEB" w:rsidRDefault="00373BEB" w:rsidP="00373BEB">
      <w:r>
        <w:t>The only order of business taken up was to establish sub-committee assignments. Chairman McCormick noted the difficulties of having 7 committees listed in the by-laws while having only 7 members on the Commission as a whole. Commissioner New reiterated the idea that commissioners can bring in technical advisors to help fill out any committees.</w:t>
      </w:r>
    </w:p>
    <w:p w14:paraId="053752E1" w14:textId="77777777" w:rsidR="00373BEB" w:rsidRDefault="00373BEB" w:rsidP="00373BEB">
      <w:r>
        <w:t>Commissioners volunteered for the following committees:</w:t>
      </w:r>
    </w:p>
    <w:p w14:paraId="36733BE2" w14:textId="77777777" w:rsidR="00373BEB" w:rsidRDefault="00373BEB" w:rsidP="00373BEB">
      <w:pPr>
        <w:pStyle w:val="ListParagraph"/>
        <w:numPr>
          <w:ilvl w:val="0"/>
          <w:numId w:val="3"/>
        </w:numPr>
        <w:spacing w:line="259" w:lineRule="auto"/>
      </w:pPr>
      <w:r>
        <w:t>McCormick – executive committee and business and economic development, public affairs</w:t>
      </w:r>
    </w:p>
    <w:p w14:paraId="7DCD2524" w14:textId="77777777" w:rsidR="00373BEB" w:rsidRDefault="00373BEB" w:rsidP="00373BEB">
      <w:pPr>
        <w:pStyle w:val="ListParagraph"/>
        <w:numPr>
          <w:ilvl w:val="0"/>
          <w:numId w:val="3"/>
        </w:numPr>
        <w:spacing w:line="259" w:lineRule="auto"/>
      </w:pPr>
      <w:r>
        <w:t>New – public affairs, education, legislative</w:t>
      </w:r>
    </w:p>
    <w:p w14:paraId="4216C054" w14:textId="77777777" w:rsidR="00373BEB" w:rsidRDefault="00373BEB" w:rsidP="00373BEB">
      <w:pPr>
        <w:pStyle w:val="ListParagraph"/>
        <w:numPr>
          <w:ilvl w:val="0"/>
          <w:numId w:val="3"/>
        </w:numPr>
        <w:spacing w:line="259" w:lineRule="auto"/>
      </w:pPr>
      <w:r>
        <w:t>Westbrook – public affairs, education, legislative, budget</w:t>
      </w:r>
    </w:p>
    <w:p w14:paraId="7DDD1FDE" w14:textId="77777777" w:rsidR="00373BEB" w:rsidRDefault="00373BEB" w:rsidP="00373BEB">
      <w:pPr>
        <w:pStyle w:val="ListParagraph"/>
        <w:numPr>
          <w:ilvl w:val="0"/>
          <w:numId w:val="3"/>
        </w:numPr>
        <w:spacing w:line="259" w:lineRule="auto"/>
      </w:pPr>
      <w:r>
        <w:t>Davis – special projects, public affairs, legislative, economic development</w:t>
      </w:r>
    </w:p>
    <w:p w14:paraId="271C812F" w14:textId="77777777" w:rsidR="00373BEB" w:rsidRDefault="00373BEB" w:rsidP="00373BEB">
      <w:pPr>
        <w:pStyle w:val="ListParagraph"/>
        <w:numPr>
          <w:ilvl w:val="0"/>
          <w:numId w:val="3"/>
        </w:numPr>
        <w:spacing w:line="259" w:lineRule="auto"/>
      </w:pPr>
      <w:r>
        <w:t>Penn – legislative, educational, budget</w:t>
      </w:r>
    </w:p>
    <w:p w14:paraId="0B94B388" w14:textId="77777777" w:rsidR="00373BEB" w:rsidRDefault="00373BEB" w:rsidP="00373BEB">
      <w:r>
        <w:t xml:space="preserve">This list should be taken as preliminary as two commissioners were absent, and each committee will need a chairperson. The discussion of committees will be ongoing. </w:t>
      </w:r>
    </w:p>
    <w:p w14:paraId="62B81882" w14:textId="77777777" w:rsidR="00373BEB" w:rsidRDefault="00373BEB" w:rsidP="00373BEB">
      <w:r>
        <w:t xml:space="preserve">Executive Director Knoell has been approached by the Black Entrepreneurs of the Flint Hills to sponsor their second annual Black &amp; Bankable Business Summit. There was a related discussion surrounding how sponsorships have been and should be handled. Commissioners Penn and Westbrook preferred waiting until the whole board was present to vote on sponsorship, but having a quorum present, the group proceeded. </w:t>
      </w:r>
    </w:p>
    <w:p w14:paraId="4B912498" w14:textId="77777777" w:rsidR="00373BEB" w:rsidRDefault="00373BEB" w:rsidP="00373BEB">
      <w:r>
        <w:t>After discussing the sponsorship levels, the commission unanimously voted to sponsor the event at the $500 level with that money coming out of the Kansas Health Foundation grant fund.</w:t>
      </w:r>
    </w:p>
    <w:p w14:paraId="1A35AE3E" w14:textId="77777777" w:rsidR="00373BEB" w:rsidRDefault="00373BEB" w:rsidP="00373BEB">
      <w:r>
        <w:t>Executive Director Knoell had one announcement concerning the KAAAC town hall to take place at the Board v. Brown National Education Center on Saturday, August 12, at 10 am.</w:t>
      </w:r>
    </w:p>
    <w:p w14:paraId="186A3DE4" w14:textId="77777777" w:rsidR="00373BEB" w:rsidRDefault="00373BEB" w:rsidP="00373BEB">
      <w:r>
        <w:t xml:space="preserve">The meeting was adjourned at 2:17 pm. Commissioner Davis </w:t>
      </w:r>
      <w:proofErr w:type="gramStart"/>
      <w:r>
        <w:t>moved</w:t>
      </w:r>
      <w:proofErr w:type="gramEnd"/>
      <w:r>
        <w:t xml:space="preserve"> and Commissioner Penn seconded.</w:t>
      </w:r>
    </w:p>
    <w:p w14:paraId="3ED5249A" w14:textId="77777777" w:rsidR="00373BEB" w:rsidRDefault="00373BEB" w:rsidP="00373BEB"/>
    <w:p w14:paraId="17CFA83A" w14:textId="77777777" w:rsidR="00BB498B" w:rsidRPr="00373BEB" w:rsidRDefault="00BB498B" w:rsidP="00373BEB"/>
    <w:sectPr w:rsidR="00BB498B" w:rsidRPr="00373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D4F2B" w14:textId="77777777" w:rsidR="00B77D2E" w:rsidRDefault="00B77D2E" w:rsidP="002131A6">
      <w:pPr>
        <w:spacing w:after="0" w:line="240" w:lineRule="auto"/>
      </w:pPr>
      <w:r>
        <w:separator/>
      </w:r>
    </w:p>
  </w:endnote>
  <w:endnote w:type="continuationSeparator" w:id="0">
    <w:p w14:paraId="7D1D99D2" w14:textId="77777777" w:rsidR="00B77D2E" w:rsidRDefault="00B77D2E" w:rsidP="0021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D421" w14:textId="77777777" w:rsidR="002131A6" w:rsidRDefault="00213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AFD2" w14:textId="77777777" w:rsidR="002131A6" w:rsidRDefault="002131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51A2" w14:textId="77777777" w:rsidR="002131A6" w:rsidRDefault="00213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95AF" w14:textId="77777777" w:rsidR="00B77D2E" w:rsidRDefault="00B77D2E" w:rsidP="002131A6">
      <w:pPr>
        <w:spacing w:after="0" w:line="240" w:lineRule="auto"/>
      </w:pPr>
      <w:r>
        <w:separator/>
      </w:r>
    </w:p>
  </w:footnote>
  <w:footnote w:type="continuationSeparator" w:id="0">
    <w:p w14:paraId="50B5C299" w14:textId="77777777" w:rsidR="00B77D2E" w:rsidRDefault="00B77D2E" w:rsidP="0021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D4F3" w14:textId="77777777" w:rsidR="002131A6" w:rsidRDefault="00213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3099" w14:textId="28F85A4C" w:rsidR="002131A6" w:rsidRDefault="002131A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CEAA7" wp14:editId="42C40741">
          <wp:simplePos x="914400" y="457200"/>
          <wp:positionH relativeFrom="column">
            <wp:align>center</wp:align>
          </wp:positionH>
          <wp:positionV relativeFrom="page">
            <wp:align>top</wp:align>
          </wp:positionV>
          <wp:extent cx="7772400" cy="160020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D33738" w14:textId="77777777" w:rsidR="002131A6" w:rsidRDefault="00213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934A" w14:textId="77777777" w:rsidR="002131A6" w:rsidRDefault="00213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4B1"/>
    <w:multiLevelType w:val="hybridMultilevel"/>
    <w:tmpl w:val="8880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A0D57"/>
    <w:multiLevelType w:val="hybridMultilevel"/>
    <w:tmpl w:val="DEB42D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50B54"/>
    <w:multiLevelType w:val="hybridMultilevel"/>
    <w:tmpl w:val="8DF4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412376">
    <w:abstractNumId w:val="0"/>
  </w:num>
  <w:num w:numId="2" w16cid:durableId="416244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9091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A6"/>
    <w:rsid w:val="000233AF"/>
    <w:rsid w:val="000333D0"/>
    <w:rsid w:val="00074C68"/>
    <w:rsid w:val="000F0F18"/>
    <w:rsid w:val="00143E60"/>
    <w:rsid w:val="001721A9"/>
    <w:rsid w:val="001A60D3"/>
    <w:rsid w:val="002131A6"/>
    <w:rsid w:val="002525E5"/>
    <w:rsid w:val="002661D4"/>
    <w:rsid w:val="002B75C3"/>
    <w:rsid w:val="002D3178"/>
    <w:rsid w:val="002F4893"/>
    <w:rsid w:val="003603AB"/>
    <w:rsid w:val="00373BEB"/>
    <w:rsid w:val="00405376"/>
    <w:rsid w:val="004232AE"/>
    <w:rsid w:val="00430886"/>
    <w:rsid w:val="0048411C"/>
    <w:rsid w:val="004930AA"/>
    <w:rsid w:val="00537C57"/>
    <w:rsid w:val="006549A8"/>
    <w:rsid w:val="006E361C"/>
    <w:rsid w:val="006F6E96"/>
    <w:rsid w:val="00742F48"/>
    <w:rsid w:val="00796ACD"/>
    <w:rsid w:val="007D1998"/>
    <w:rsid w:val="00850D1C"/>
    <w:rsid w:val="00A1477C"/>
    <w:rsid w:val="00A91EA5"/>
    <w:rsid w:val="00AF6342"/>
    <w:rsid w:val="00B04A0C"/>
    <w:rsid w:val="00B36EF0"/>
    <w:rsid w:val="00B40772"/>
    <w:rsid w:val="00B77D2E"/>
    <w:rsid w:val="00BA02CC"/>
    <w:rsid w:val="00BB498B"/>
    <w:rsid w:val="00BB5C16"/>
    <w:rsid w:val="00CA2632"/>
    <w:rsid w:val="00CC684E"/>
    <w:rsid w:val="00DF124C"/>
    <w:rsid w:val="00EC6383"/>
    <w:rsid w:val="00EE1289"/>
    <w:rsid w:val="00FC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5B210"/>
  <w15:chartTrackingRefBased/>
  <w15:docId w15:val="{9D9B7B62-7DBE-4173-906F-686B405F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1A6"/>
  </w:style>
  <w:style w:type="paragraph" w:styleId="Footer">
    <w:name w:val="footer"/>
    <w:basedOn w:val="Normal"/>
    <w:link w:val="FooterChar"/>
    <w:uiPriority w:val="99"/>
    <w:unhideWhenUsed/>
    <w:rsid w:val="00213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1A6"/>
  </w:style>
  <w:style w:type="paragraph" w:styleId="ListParagraph">
    <w:name w:val="List Paragraph"/>
    <w:basedOn w:val="Normal"/>
    <w:uiPriority w:val="34"/>
    <w:qFormat/>
    <w:rsid w:val="00742F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47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Tillman, Zane [DAFPM]</dc:creator>
  <cp:keywords/>
  <dc:description/>
  <cp:lastModifiedBy>Knoell, Stacey [GO]</cp:lastModifiedBy>
  <cp:revision>3</cp:revision>
  <cp:lastPrinted>2022-04-14T16:01:00Z</cp:lastPrinted>
  <dcterms:created xsi:type="dcterms:W3CDTF">2023-08-16T16:18:00Z</dcterms:created>
  <dcterms:modified xsi:type="dcterms:W3CDTF">2023-08-16T16:18:00Z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16ea167e25ecc596f9477d496fa44c90463532b91e9d5132b44a5ef98c17e6c5</vt:lpwstr>
  </property>
</Properties>
</file>