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4ACE" w14:textId="125E5A4B" w:rsidR="00746373" w:rsidRDefault="002C1E6A" w:rsidP="00746373">
      <w:r>
        <w:t>5 April</w:t>
      </w:r>
      <w:r w:rsidR="00CF0080">
        <w:t xml:space="preserve"> 2024</w:t>
      </w:r>
    </w:p>
    <w:p w14:paraId="7D2191FB" w14:textId="0E7261FD" w:rsidR="00746373" w:rsidRDefault="00746373" w:rsidP="00746373">
      <w:r>
        <w:t xml:space="preserve">Kansas African American Affairs Commission Monthly Meeting: </w:t>
      </w:r>
      <w:r w:rsidR="002C1E6A">
        <w:t>April 5</w:t>
      </w:r>
      <w:r w:rsidR="00CF0080">
        <w:t>, 2024</w:t>
      </w:r>
      <w:r>
        <w:t xml:space="preserve">, 1:30 pm </w:t>
      </w:r>
      <w:r>
        <w:br/>
        <w:t>Meeting held via Zoom</w:t>
      </w:r>
      <w:r>
        <w:br/>
      </w:r>
    </w:p>
    <w:p w14:paraId="0BEA3F86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Call to Order</w:t>
      </w:r>
    </w:p>
    <w:p w14:paraId="3493BC8A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 xml:space="preserve">Roll Call </w:t>
      </w:r>
    </w:p>
    <w:p w14:paraId="0DCA6DEB" w14:textId="5F1FD600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 xml:space="preserve">Approval of Minutes of </w:t>
      </w:r>
      <w:r w:rsidR="00FD6AB8">
        <w:t xml:space="preserve">the </w:t>
      </w:r>
      <w:r>
        <w:t>last meeting</w:t>
      </w:r>
    </w:p>
    <w:p w14:paraId="3E1345D9" w14:textId="28B6C1FC" w:rsidR="00746373" w:rsidRDefault="00782E39" w:rsidP="00746373">
      <w:pPr>
        <w:pStyle w:val="ListParagraph"/>
        <w:numPr>
          <w:ilvl w:val="0"/>
          <w:numId w:val="3"/>
        </w:numPr>
        <w:spacing w:line="259" w:lineRule="auto"/>
      </w:pPr>
      <w:r>
        <w:t xml:space="preserve">Old </w:t>
      </w:r>
      <w:r w:rsidR="00746373">
        <w:t>Business</w:t>
      </w:r>
    </w:p>
    <w:p w14:paraId="2C112536" w14:textId="77777777" w:rsidR="003D1E88" w:rsidRPr="003D1E88" w:rsidRDefault="003D1E88" w:rsidP="00CA4974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</w:rPr>
      </w:pPr>
      <w:r>
        <w:t>Response back from legal regarding military deployment.</w:t>
      </w:r>
    </w:p>
    <w:p w14:paraId="7125351E" w14:textId="0B4D35AF" w:rsidR="004C5628" w:rsidRPr="00E5075A" w:rsidRDefault="00782E39" w:rsidP="00CA4974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</w:rPr>
      </w:pPr>
      <w:r>
        <w:t xml:space="preserve">Approving proposed </w:t>
      </w:r>
      <w:r w:rsidR="004C5628" w:rsidRPr="00E5075A">
        <w:rPr>
          <w:rFonts w:eastAsia="Times New Roman"/>
        </w:rPr>
        <w:t>language change to read as follows:</w:t>
      </w:r>
    </w:p>
    <w:p w14:paraId="3B73BA2F" w14:textId="77777777" w:rsidR="004C5628" w:rsidRDefault="004C5628" w:rsidP="004C5628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Article V, Sections 5.1-5.6 “The appointments process for commissioners is addressed in (K.S.A. </w:t>
      </w:r>
      <w:hyperlink r:id="rId7" w:history="1">
        <w:r>
          <w:rPr>
            <w:rStyle w:val="Hyperlink"/>
            <w:rFonts w:eastAsia="Times New Roman"/>
          </w:rPr>
          <w:t>74-9902</w:t>
        </w:r>
      </w:hyperlink>
      <w:r>
        <w:rPr>
          <w:rFonts w:eastAsia="Times New Roman"/>
        </w:rPr>
        <w:t xml:space="preserve"> and </w:t>
      </w:r>
      <w:hyperlink r:id="rId8" w:history="1">
        <w:r>
          <w:rPr>
            <w:rStyle w:val="Hyperlink"/>
            <w:rFonts w:eastAsia="Times New Roman"/>
          </w:rPr>
          <w:t>74-9903</w:t>
        </w:r>
      </w:hyperlink>
      <w:r>
        <w:rPr>
          <w:rFonts w:eastAsia="Times New Roman"/>
        </w:rPr>
        <w:t xml:space="preserve">).” </w:t>
      </w:r>
    </w:p>
    <w:p w14:paraId="61BA6155" w14:textId="77777777" w:rsidR="004C5628" w:rsidRDefault="004C5628" w:rsidP="004C5628">
      <w:pPr>
        <w:pStyle w:val="ListParagraph"/>
        <w:numPr>
          <w:ilvl w:val="1"/>
          <w:numId w:val="3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Section 5.9 Resignation – “KAAAC commissioners who find themselves unable for a period defined as three consecutive unexcused meetings of the commission or more than 50% of such meetings during any calendar year shall be deemed to have resigned from the commission, effective immediately.” </w:t>
      </w:r>
    </w:p>
    <w:p w14:paraId="680E8C81" w14:textId="017016EE" w:rsidR="00782E39" w:rsidRDefault="00383329" w:rsidP="00383329">
      <w:pPr>
        <w:pStyle w:val="ListParagraph"/>
        <w:numPr>
          <w:ilvl w:val="0"/>
          <w:numId w:val="3"/>
        </w:numPr>
        <w:spacing w:line="259" w:lineRule="auto"/>
      </w:pPr>
      <w:r>
        <w:t>New Business</w:t>
      </w:r>
    </w:p>
    <w:p w14:paraId="7517B4A0" w14:textId="70E23AE7" w:rsidR="00383329" w:rsidRDefault="00383329" w:rsidP="00383329">
      <w:pPr>
        <w:pStyle w:val="ListParagraph"/>
        <w:numPr>
          <w:ilvl w:val="1"/>
          <w:numId w:val="3"/>
        </w:numPr>
        <w:spacing w:line="259" w:lineRule="auto"/>
      </w:pPr>
      <w:r>
        <w:t>Updating the Bylaws</w:t>
      </w:r>
    </w:p>
    <w:p w14:paraId="27C1F581" w14:textId="77777777" w:rsidR="00746373" w:rsidRDefault="00746373" w:rsidP="00746373">
      <w:pPr>
        <w:pStyle w:val="ListParagraph"/>
        <w:numPr>
          <w:ilvl w:val="0"/>
          <w:numId w:val="3"/>
        </w:numPr>
        <w:spacing w:line="259" w:lineRule="auto"/>
      </w:pPr>
      <w:r>
        <w:t>Announcements</w:t>
      </w:r>
    </w:p>
    <w:p w14:paraId="236B51A7" w14:textId="22A6309A" w:rsidR="00537B4D" w:rsidRDefault="00BA35C6" w:rsidP="00537B4D">
      <w:pPr>
        <w:pStyle w:val="ListParagraph"/>
        <w:numPr>
          <w:ilvl w:val="1"/>
          <w:numId w:val="3"/>
        </w:numPr>
        <w:spacing w:line="259" w:lineRule="auto"/>
      </w:pPr>
      <w:r>
        <w:t>Leadership Brunches around the state</w:t>
      </w:r>
    </w:p>
    <w:p w14:paraId="4446BA68" w14:textId="29FBF99A" w:rsidR="00791C1C" w:rsidRDefault="00791C1C" w:rsidP="00226BC6">
      <w:pPr>
        <w:pStyle w:val="ListParagraph"/>
        <w:numPr>
          <w:ilvl w:val="1"/>
          <w:numId w:val="3"/>
        </w:numPr>
        <w:spacing w:line="259" w:lineRule="auto"/>
      </w:pPr>
      <w:r>
        <w:t>June 29 – Lawrence</w:t>
      </w:r>
    </w:p>
    <w:p w14:paraId="686A1300" w14:textId="1C612C03" w:rsidR="00791C1C" w:rsidRDefault="00791C1C" w:rsidP="00226BC6">
      <w:pPr>
        <w:pStyle w:val="ListParagraph"/>
        <w:numPr>
          <w:ilvl w:val="1"/>
          <w:numId w:val="3"/>
        </w:numPr>
        <w:spacing w:line="259" w:lineRule="auto"/>
      </w:pPr>
      <w:r>
        <w:t>July 20 – Wichita</w:t>
      </w:r>
    </w:p>
    <w:p w14:paraId="4867E46E" w14:textId="040563CF" w:rsidR="00791C1C" w:rsidRDefault="00791C1C" w:rsidP="00226BC6">
      <w:pPr>
        <w:pStyle w:val="ListParagraph"/>
        <w:numPr>
          <w:ilvl w:val="1"/>
          <w:numId w:val="3"/>
        </w:numPr>
        <w:spacing w:line="259" w:lineRule="auto"/>
      </w:pPr>
      <w:r>
        <w:t>August 24 – Manhattan</w:t>
      </w:r>
    </w:p>
    <w:p w14:paraId="54B32C59" w14:textId="01EFE921" w:rsidR="00791C1C" w:rsidRDefault="00791C1C" w:rsidP="00226BC6">
      <w:pPr>
        <w:pStyle w:val="ListParagraph"/>
        <w:numPr>
          <w:ilvl w:val="1"/>
          <w:numId w:val="3"/>
        </w:numPr>
        <w:spacing w:line="259" w:lineRule="auto"/>
      </w:pPr>
      <w:r>
        <w:t>September 21 – Johnson and Wyandotte County</w:t>
      </w:r>
    </w:p>
    <w:p w14:paraId="7F23DD11" w14:textId="27483AC1" w:rsidR="00226BC6" w:rsidRDefault="00791C1C" w:rsidP="00226BC6">
      <w:pPr>
        <w:pStyle w:val="ListParagraph"/>
        <w:numPr>
          <w:ilvl w:val="1"/>
          <w:numId w:val="3"/>
        </w:numPr>
        <w:spacing w:line="259" w:lineRule="auto"/>
      </w:pPr>
      <w:r>
        <w:t>October 19 – Topeka</w:t>
      </w:r>
    </w:p>
    <w:p w14:paraId="56F41FAB" w14:textId="488706FC" w:rsidR="00746373" w:rsidRDefault="00746373" w:rsidP="00791C1C">
      <w:pPr>
        <w:pStyle w:val="ListParagraph"/>
        <w:numPr>
          <w:ilvl w:val="0"/>
          <w:numId w:val="3"/>
        </w:numPr>
        <w:spacing w:line="259" w:lineRule="auto"/>
      </w:pPr>
      <w:r>
        <w:t>Adjournment</w:t>
      </w:r>
    </w:p>
    <w:p w14:paraId="6E6FB9BC" w14:textId="77777777" w:rsidR="00746373" w:rsidRDefault="00746373" w:rsidP="00746373"/>
    <w:p w14:paraId="4F356099" w14:textId="77777777" w:rsidR="00746373" w:rsidRDefault="00746373" w:rsidP="00746373"/>
    <w:p w14:paraId="17CFA83A" w14:textId="77777777" w:rsidR="00BB498B" w:rsidRPr="00746373" w:rsidRDefault="00BB498B" w:rsidP="00746373"/>
    <w:sectPr w:rsidR="00BB498B" w:rsidRPr="00746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77F9" w14:textId="77777777" w:rsidR="000F5998" w:rsidRDefault="000F5998" w:rsidP="002131A6">
      <w:pPr>
        <w:spacing w:after="0" w:line="240" w:lineRule="auto"/>
      </w:pPr>
      <w:r>
        <w:separator/>
      </w:r>
    </w:p>
  </w:endnote>
  <w:endnote w:type="continuationSeparator" w:id="0">
    <w:p w14:paraId="108068D0" w14:textId="77777777" w:rsidR="000F5998" w:rsidRDefault="000F5998" w:rsidP="0021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D421" w14:textId="77777777" w:rsidR="002131A6" w:rsidRDefault="00213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AFD2" w14:textId="77777777" w:rsidR="002131A6" w:rsidRDefault="00213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51A2" w14:textId="77777777" w:rsidR="002131A6" w:rsidRDefault="0021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9375" w14:textId="77777777" w:rsidR="000F5998" w:rsidRDefault="000F5998" w:rsidP="002131A6">
      <w:pPr>
        <w:spacing w:after="0" w:line="240" w:lineRule="auto"/>
      </w:pPr>
      <w:r>
        <w:separator/>
      </w:r>
    </w:p>
  </w:footnote>
  <w:footnote w:type="continuationSeparator" w:id="0">
    <w:p w14:paraId="20134717" w14:textId="77777777" w:rsidR="000F5998" w:rsidRDefault="000F5998" w:rsidP="0021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D4F3" w14:textId="77777777" w:rsidR="002131A6" w:rsidRDefault="00213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3099" w14:textId="28F85A4C" w:rsidR="002131A6" w:rsidRDefault="002131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CEAA7" wp14:editId="42C40741">
          <wp:simplePos x="914400" y="457200"/>
          <wp:positionH relativeFrom="column">
            <wp:align>center</wp:align>
          </wp:positionH>
          <wp:positionV relativeFrom="page">
            <wp:align>top</wp:align>
          </wp:positionV>
          <wp:extent cx="7772400" cy="160020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33738" w14:textId="77777777" w:rsidR="002131A6" w:rsidRDefault="00213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34A" w14:textId="77777777" w:rsidR="002131A6" w:rsidRDefault="00213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B1"/>
    <w:multiLevelType w:val="hybridMultilevel"/>
    <w:tmpl w:val="8880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A0D57"/>
    <w:multiLevelType w:val="hybridMultilevel"/>
    <w:tmpl w:val="DEB42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412376">
    <w:abstractNumId w:val="0"/>
  </w:num>
  <w:num w:numId="2" w16cid:durableId="416244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504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A6"/>
    <w:rsid w:val="000233AF"/>
    <w:rsid w:val="00023C31"/>
    <w:rsid w:val="00030C9F"/>
    <w:rsid w:val="000333D0"/>
    <w:rsid w:val="00034CDC"/>
    <w:rsid w:val="00074C68"/>
    <w:rsid w:val="000F0F18"/>
    <w:rsid w:val="000F5998"/>
    <w:rsid w:val="0013460D"/>
    <w:rsid w:val="00143E60"/>
    <w:rsid w:val="001721A9"/>
    <w:rsid w:val="001A60D3"/>
    <w:rsid w:val="001D63BE"/>
    <w:rsid w:val="00204767"/>
    <w:rsid w:val="002131A6"/>
    <w:rsid w:val="00226BC6"/>
    <w:rsid w:val="002525E5"/>
    <w:rsid w:val="002661D4"/>
    <w:rsid w:val="002A519D"/>
    <w:rsid w:val="002B75C3"/>
    <w:rsid w:val="002C1E6A"/>
    <w:rsid w:val="002D3178"/>
    <w:rsid w:val="002D447C"/>
    <w:rsid w:val="002E4D5F"/>
    <w:rsid w:val="002F4893"/>
    <w:rsid w:val="00301D8A"/>
    <w:rsid w:val="00303E6A"/>
    <w:rsid w:val="003603AB"/>
    <w:rsid w:val="00364BEA"/>
    <w:rsid w:val="00383329"/>
    <w:rsid w:val="00392D7C"/>
    <w:rsid w:val="003D1E88"/>
    <w:rsid w:val="00405376"/>
    <w:rsid w:val="004232AE"/>
    <w:rsid w:val="00430886"/>
    <w:rsid w:val="004357C3"/>
    <w:rsid w:val="00472C6C"/>
    <w:rsid w:val="0047520E"/>
    <w:rsid w:val="0048411C"/>
    <w:rsid w:val="004930AA"/>
    <w:rsid w:val="00495D80"/>
    <w:rsid w:val="004973E7"/>
    <w:rsid w:val="004C5628"/>
    <w:rsid w:val="005123AC"/>
    <w:rsid w:val="00537B4D"/>
    <w:rsid w:val="00537C57"/>
    <w:rsid w:val="005647C6"/>
    <w:rsid w:val="00575BB0"/>
    <w:rsid w:val="005D6D0E"/>
    <w:rsid w:val="00616993"/>
    <w:rsid w:val="00621179"/>
    <w:rsid w:val="006549A8"/>
    <w:rsid w:val="006556CA"/>
    <w:rsid w:val="00660F31"/>
    <w:rsid w:val="006746F8"/>
    <w:rsid w:val="0068394F"/>
    <w:rsid w:val="006E361C"/>
    <w:rsid w:val="006E5C3A"/>
    <w:rsid w:val="006F6E96"/>
    <w:rsid w:val="007129F1"/>
    <w:rsid w:val="00720AC9"/>
    <w:rsid w:val="00742F48"/>
    <w:rsid w:val="00746373"/>
    <w:rsid w:val="00782E39"/>
    <w:rsid w:val="0079154F"/>
    <w:rsid w:val="00791C1C"/>
    <w:rsid w:val="00796ACD"/>
    <w:rsid w:val="007D1998"/>
    <w:rsid w:val="007D1D21"/>
    <w:rsid w:val="007E25AA"/>
    <w:rsid w:val="007F7E15"/>
    <w:rsid w:val="00831103"/>
    <w:rsid w:val="00850D1C"/>
    <w:rsid w:val="008E0BD6"/>
    <w:rsid w:val="009B7B94"/>
    <w:rsid w:val="009E7447"/>
    <w:rsid w:val="00A1477C"/>
    <w:rsid w:val="00A4153B"/>
    <w:rsid w:val="00A91EA5"/>
    <w:rsid w:val="00AD3720"/>
    <w:rsid w:val="00AF6342"/>
    <w:rsid w:val="00B04A0C"/>
    <w:rsid w:val="00B31880"/>
    <w:rsid w:val="00B36EF0"/>
    <w:rsid w:val="00B40772"/>
    <w:rsid w:val="00B77D2E"/>
    <w:rsid w:val="00BA02CC"/>
    <w:rsid w:val="00BA35C6"/>
    <w:rsid w:val="00BB2CE8"/>
    <w:rsid w:val="00BB498B"/>
    <w:rsid w:val="00BB5C16"/>
    <w:rsid w:val="00BD4FDD"/>
    <w:rsid w:val="00BE5F28"/>
    <w:rsid w:val="00BF507D"/>
    <w:rsid w:val="00C5757E"/>
    <w:rsid w:val="00CB6E4A"/>
    <w:rsid w:val="00CC684E"/>
    <w:rsid w:val="00CE0BEE"/>
    <w:rsid w:val="00CF0080"/>
    <w:rsid w:val="00D17B27"/>
    <w:rsid w:val="00D65F0A"/>
    <w:rsid w:val="00DB5E59"/>
    <w:rsid w:val="00DC4EDD"/>
    <w:rsid w:val="00DF124C"/>
    <w:rsid w:val="00E02507"/>
    <w:rsid w:val="00E02B88"/>
    <w:rsid w:val="00E069D5"/>
    <w:rsid w:val="00E5075A"/>
    <w:rsid w:val="00E80E79"/>
    <w:rsid w:val="00EB0192"/>
    <w:rsid w:val="00EC6383"/>
    <w:rsid w:val="00EE1289"/>
    <w:rsid w:val="00F46AC2"/>
    <w:rsid w:val="00FC6482"/>
    <w:rsid w:val="00FD6AB8"/>
    <w:rsid w:val="00FE7039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5B210"/>
  <w15:chartTrackingRefBased/>
  <w15:docId w15:val="{9D9B7B62-7DBE-4173-906F-686B405F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A6"/>
  </w:style>
  <w:style w:type="paragraph" w:styleId="Footer">
    <w:name w:val="footer"/>
    <w:basedOn w:val="Normal"/>
    <w:link w:val="FooterChar"/>
    <w:uiPriority w:val="99"/>
    <w:unhideWhenUsed/>
    <w:rsid w:val="00213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A6"/>
  </w:style>
  <w:style w:type="paragraph" w:styleId="ListParagraph">
    <w:name w:val="List Paragraph"/>
    <w:basedOn w:val="Normal"/>
    <w:uiPriority w:val="34"/>
    <w:qFormat/>
    <w:rsid w:val="00742F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47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legislature.org/li/b2023_24/statute/074_000_0000_chapter/074_099_0000_article/074_099_0003_section/074_099_0003_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kslegislature.org/li/b2023_24/statute/074_000_0000_chapter/074_099_0000_article/074_099_0002_section/074_099_0002_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834</Characters>
  <Application>Microsoft Office Word</Application>
  <DocSecurity>0</DocSecurity>
  <Lines>28</Lines>
  <Paragraphs>20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Tillman, Zane [DAFPM]</dc:creator>
  <cp:keywords/>
  <dc:description/>
  <cp:lastModifiedBy>Stacey Knoell [GO]</cp:lastModifiedBy>
  <cp:revision>9</cp:revision>
  <cp:lastPrinted>2022-04-14T16:01:00Z</cp:lastPrinted>
  <dcterms:created xsi:type="dcterms:W3CDTF">2024-04-01T16:14:00Z</dcterms:created>
  <dcterms:modified xsi:type="dcterms:W3CDTF">2024-04-04T14:35:00Z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16ea167e25ecc596f9477d496fa44c90463532b91e9d5132b44a5ef98c17e6c5</vt:lpwstr>
  </property>
</Properties>
</file>